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72" w:rsidRPr="00DD5D79" w:rsidRDefault="00DD5D79" w:rsidP="00DD5D79">
      <w:pPr>
        <w:jc w:val="center"/>
        <w:rPr>
          <w:rFonts w:ascii="標楷體" w:eastAsia="標楷體" w:hAnsi="標楷體"/>
          <w:sz w:val="48"/>
          <w:szCs w:val="48"/>
        </w:rPr>
      </w:pPr>
      <w:r w:rsidRPr="00DD5D79">
        <w:rPr>
          <w:rFonts w:ascii="標楷體" w:eastAsia="標楷體" w:hAnsi="標楷體" w:hint="eastAsia"/>
          <w:sz w:val="48"/>
          <w:szCs w:val="48"/>
        </w:rPr>
        <w:t>設計工坊-加工教室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4"/>
        <w:gridCol w:w="1755"/>
        <w:gridCol w:w="7605"/>
      </w:tblGrid>
      <w:tr w:rsidR="004A7E72" w:rsidRPr="00464882" w:rsidTr="0036619F">
        <w:trPr>
          <w:trHeight w:val="923"/>
        </w:trPr>
        <w:tc>
          <w:tcPr>
            <w:tcW w:w="1324" w:type="pct"/>
            <w:gridSpan w:val="2"/>
            <w:tcBorders>
              <w:top w:val="thinThickSmallGap" w:sz="24" w:space="0" w:color="auto"/>
            </w:tcBorders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設施</w:t>
            </w:r>
            <w:r w:rsidR="00DD5D79" w:rsidRPr="00DD5D7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676" w:type="pct"/>
            <w:tcBorders>
              <w:top w:val="thinThickSmallGap" w:sz="24" w:space="0" w:color="auto"/>
            </w:tcBorders>
            <w:vAlign w:val="center"/>
          </w:tcPr>
          <w:p w:rsidR="004A7E72" w:rsidRPr="00DD5D79" w:rsidRDefault="00DD5D79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致毅樓</w:t>
            </w:r>
            <w:proofErr w:type="gramEnd"/>
            <w:r w:rsidR="004A7E72" w:rsidRPr="00DD5D79">
              <w:rPr>
                <w:rFonts w:ascii="標楷體" w:eastAsia="標楷體" w:hAnsi="標楷體" w:hint="eastAsia"/>
                <w:sz w:val="28"/>
                <w:szCs w:val="28"/>
              </w:rPr>
              <w:t>408室</w:t>
            </w:r>
          </w:p>
        </w:tc>
      </w:tr>
      <w:tr w:rsidR="004A7E72" w:rsidRPr="00464882" w:rsidTr="0036619F">
        <w:trPr>
          <w:trHeight w:val="3070"/>
        </w:trPr>
        <w:tc>
          <w:tcPr>
            <w:tcW w:w="476" w:type="pct"/>
            <w:vMerge w:val="restart"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簡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</w:tc>
        <w:tc>
          <w:tcPr>
            <w:tcW w:w="848" w:type="pct"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功能</w:t>
            </w:r>
          </w:p>
        </w:tc>
        <w:tc>
          <w:tcPr>
            <w:tcW w:w="3676" w:type="pct"/>
            <w:vAlign w:val="center"/>
          </w:tcPr>
          <w:p w:rsidR="004A7E72" w:rsidRPr="00DD5D79" w:rsidRDefault="004A7E72" w:rsidP="0036619F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結合課程達5門以上、學生使用率超過5</w:t>
            </w:r>
            <w:r w:rsidRPr="00DD5D79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A7E72" w:rsidRPr="00DD5D79" w:rsidRDefault="004A7E72" w:rsidP="0036619F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質化績效：</w:t>
            </w:r>
          </w:p>
          <w:p w:rsidR="004A7E72" w:rsidRPr="00DD5D79" w:rsidRDefault="004A7E72" w:rsidP="0036619F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支援教學，增加教學成效。</w:t>
            </w:r>
          </w:p>
          <w:p w:rsidR="004A7E72" w:rsidRPr="00DD5D79" w:rsidRDefault="004A7E72" w:rsidP="0036619F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增加產學合作機會。</w:t>
            </w:r>
          </w:p>
          <w:p w:rsidR="004A7E72" w:rsidRPr="00DD5D79" w:rsidRDefault="004A7E72" w:rsidP="0036619F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D7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提升上課學習氛圍。</w:t>
            </w:r>
          </w:p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(4)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提升上課學習氛圍。</w:t>
            </w:r>
          </w:p>
        </w:tc>
      </w:tr>
      <w:tr w:rsidR="004A7E72" w:rsidRPr="00464882" w:rsidTr="0036619F">
        <w:trPr>
          <w:trHeight w:val="2532"/>
        </w:trPr>
        <w:tc>
          <w:tcPr>
            <w:tcW w:w="476" w:type="pct"/>
            <w:vMerge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設備</w:t>
            </w:r>
          </w:p>
        </w:tc>
        <w:tc>
          <w:tcPr>
            <w:tcW w:w="3676" w:type="pct"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高溫電氣氧化還原爐、桌上型圓筒</w:t>
            </w: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砂磨機</w:t>
            </w:r>
            <w:proofErr w:type="gramEnd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、自動集塵砂輪機、壓克力燒光機、直線壓克力加熱器、電動轆轤、</w:t>
            </w: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真空煉土機</w:t>
            </w:r>
            <w:proofErr w:type="gramEnd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、陶板機、三面水洗</w:t>
            </w: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式噴釉台、磨釉機</w:t>
            </w:r>
            <w:proofErr w:type="gramEnd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、手動進刀鑽孔機、圓盤寬帶兩用</w:t>
            </w: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砂磨機</w:t>
            </w:r>
            <w:proofErr w:type="gramEnd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、工業型吸塵器、活動式</w:t>
            </w: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集塵機</w:t>
            </w:r>
            <w:proofErr w:type="gramEnd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D5D79">
              <w:rPr>
                <w:rFonts w:ascii="標楷體" w:eastAsia="標楷體" w:hAnsi="標楷體"/>
                <w:sz w:val="28"/>
                <w:szCs w:val="28"/>
              </w:rPr>
              <w:t>桌上型</w:t>
            </w:r>
            <w:proofErr w:type="gramStart"/>
            <w:r w:rsidRPr="00DD5D79">
              <w:rPr>
                <w:rFonts w:ascii="標楷體" w:eastAsia="標楷體" w:hAnsi="標楷體"/>
                <w:sz w:val="28"/>
                <w:szCs w:val="28"/>
              </w:rPr>
              <w:t>線鋸機</w:t>
            </w:r>
            <w:proofErr w:type="gramEnd"/>
          </w:p>
        </w:tc>
      </w:tr>
      <w:tr w:rsidR="004A7E72" w:rsidRPr="00464882" w:rsidTr="0036619F">
        <w:trPr>
          <w:trHeight w:val="2129"/>
        </w:trPr>
        <w:tc>
          <w:tcPr>
            <w:tcW w:w="476" w:type="pct"/>
            <w:vMerge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相關課程</w:t>
            </w:r>
          </w:p>
        </w:tc>
        <w:tc>
          <w:tcPr>
            <w:tcW w:w="3676" w:type="pct"/>
            <w:vAlign w:val="center"/>
          </w:tcPr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商品企劃與實作</w:t>
            </w:r>
          </w:p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商品設計</w:t>
            </w:r>
          </w:p>
          <w:p w:rsidR="004A7E72" w:rsidRPr="00DD5D79" w:rsidRDefault="004A7E72" w:rsidP="003661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畢業專題製作</w:t>
            </w:r>
          </w:p>
        </w:tc>
      </w:tr>
      <w:tr w:rsidR="004A7E72" w:rsidRPr="00464882" w:rsidTr="0036619F">
        <w:trPr>
          <w:trHeight w:val="4489"/>
        </w:trPr>
        <w:tc>
          <w:tcPr>
            <w:tcW w:w="476" w:type="pct"/>
            <w:vMerge/>
          </w:tcPr>
          <w:p w:rsidR="004A7E72" w:rsidRPr="00DD5D79" w:rsidRDefault="004A7E72" w:rsidP="00AB15F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4A7E72" w:rsidRPr="00DD5D79" w:rsidRDefault="004A7E72" w:rsidP="00AB15F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/>
                <w:sz w:val="28"/>
                <w:szCs w:val="28"/>
              </w:rPr>
              <w:t>重要成果</w:t>
            </w:r>
          </w:p>
        </w:tc>
        <w:tc>
          <w:tcPr>
            <w:tcW w:w="3676" w:type="pct"/>
          </w:tcPr>
          <w:p w:rsidR="004A7E72" w:rsidRPr="00DD5D79" w:rsidRDefault="004A7E72" w:rsidP="00AB15F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「物設．創意」</w:t>
            </w:r>
            <w:r w:rsidRPr="00DD5D79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年國立館</w:t>
            </w:r>
            <w:proofErr w:type="gramStart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所文創</w:t>
            </w:r>
            <w:proofErr w:type="gramEnd"/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商品設計比賽，商設系二</w:t>
            </w:r>
            <w:r w:rsidRPr="00DD5D79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DD5D79">
              <w:rPr>
                <w:rFonts w:ascii="標楷體" w:eastAsia="標楷體" w:hAnsi="標楷體" w:hint="eastAsia"/>
                <w:sz w:val="28"/>
                <w:szCs w:val="28"/>
              </w:rPr>
              <w:t>紀穆儒同學榮獲優選獎三萬元獎金。</w:t>
            </w:r>
          </w:p>
        </w:tc>
      </w:tr>
      <w:tr w:rsidR="004A7E72" w:rsidRPr="00464882" w:rsidTr="00987CC3">
        <w:trPr>
          <w:trHeight w:val="14314"/>
        </w:trPr>
        <w:tc>
          <w:tcPr>
            <w:tcW w:w="476" w:type="pct"/>
            <w:tcBorders>
              <w:bottom w:val="thickThinSmallGap" w:sz="24" w:space="0" w:color="auto"/>
            </w:tcBorders>
            <w:vAlign w:val="center"/>
          </w:tcPr>
          <w:p w:rsidR="004A7E72" w:rsidRPr="00464882" w:rsidRDefault="004A7E72" w:rsidP="00AB15FD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照片</w:t>
            </w:r>
          </w:p>
        </w:tc>
        <w:tc>
          <w:tcPr>
            <w:tcW w:w="4524" w:type="pct"/>
            <w:gridSpan w:val="2"/>
            <w:tcBorders>
              <w:bottom w:val="thickThinSmallGap" w:sz="24" w:space="0" w:color="auto"/>
            </w:tcBorders>
          </w:tcPr>
          <w:p w:rsidR="00987CC3" w:rsidRPr="00987CC3" w:rsidRDefault="00987CC3" w:rsidP="00987CC3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C693D6D" wp14:editId="3C6625C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4074795</wp:posOffset>
                  </wp:positionV>
                  <wp:extent cx="5826125" cy="4260215"/>
                  <wp:effectExtent l="0" t="0" r="3175" b="6985"/>
                  <wp:wrapThrough wrapText="bothSides">
                    <wp:wrapPolygon edited="0">
                      <wp:start x="0" y="0"/>
                      <wp:lineTo x="0" y="21539"/>
                      <wp:lineTo x="21541" y="21539"/>
                      <wp:lineTo x="21541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56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25" cy="426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C08904" wp14:editId="06552B4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1905</wp:posOffset>
                  </wp:positionV>
                  <wp:extent cx="5822315" cy="3854450"/>
                  <wp:effectExtent l="0" t="0" r="6985" b="0"/>
                  <wp:wrapThrough wrapText="bothSides">
                    <wp:wrapPolygon edited="0">
                      <wp:start x="0" y="0"/>
                      <wp:lineTo x="0" y="21458"/>
                      <wp:lineTo x="21555" y="21458"/>
                      <wp:lineTo x="21555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56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315" cy="385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7E72" w:rsidRPr="00D25C41" w:rsidRDefault="004A7E72" w:rsidP="004A7E72"/>
    <w:sectPr w:rsidR="004A7E72" w:rsidRPr="00D25C41" w:rsidSect="005E72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10" w:rsidRDefault="00246910" w:rsidP="002229CD">
      <w:r>
        <w:separator/>
      </w:r>
    </w:p>
  </w:endnote>
  <w:endnote w:type="continuationSeparator" w:id="0">
    <w:p w:rsidR="00246910" w:rsidRDefault="00246910" w:rsidP="0022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10" w:rsidRDefault="00246910" w:rsidP="002229CD">
      <w:r>
        <w:separator/>
      </w:r>
    </w:p>
  </w:footnote>
  <w:footnote w:type="continuationSeparator" w:id="0">
    <w:p w:rsidR="00246910" w:rsidRDefault="00246910" w:rsidP="0022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34F"/>
    <w:multiLevelType w:val="hybridMultilevel"/>
    <w:tmpl w:val="E2C4F488"/>
    <w:lvl w:ilvl="0" w:tplc="FDA2E580">
      <w:start w:val="10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7"/>
    <w:rsid w:val="001170CA"/>
    <w:rsid w:val="001F6DC3"/>
    <w:rsid w:val="00213D77"/>
    <w:rsid w:val="002229CD"/>
    <w:rsid w:val="00246910"/>
    <w:rsid w:val="0036619F"/>
    <w:rsid w:val="003924A9"/>
    <w:rsid w:val="003F364F"/>
    <w:rsid w:val="00404C65"/>
    <w:rsid w:val="00423B23"/>
    <w:rsid w:val="00464882"/>
    <w:rsid w:val="00481DBA"/>
    <w:rsid w:val="00496831"/>
    <w:rsid w:val="004A7E72"/>
    <w:rsid w:val="005B4FBD"/>
    <w:rsid w:val="005C7326"/>
    <w:rsid w:val="005E723C"/>
    <w:rsid w:val="006D4DF0"/>
    <w:rsid w:val="00793030"/>
    <w:rsid w:val="008602A7"/>
    <w:rsid w:val="00896D51"/>
    <w:rsid w:val="008C2CC2"/>
    <w:rsid w:val="00946F14"/>
    <w:rsid w:val="00987CC3"/>
    <w:rsid w:val="009A1D33"/>
    <w:rsid w:val="009F3818"/>
    <w:rsid w:val="00A54155"/>
    <w:rsid w:val="00B1273B"/>
    <w:rsid w:val="00B77510"/>
    <w:rsid w:val="00C14CB1"/>
    <w:rsid w:val="00C57030"/>
    <w:rsid w:val="00DD5D79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4A7E72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color w:val="00000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02A7"/>
    <w:pPr>
      <w:ind w:leftChars="200" w:left="480"/>
    </w:pPr>
  </w:style>
  <w:style w:type="character" w:customStyle="1" w:styleId="apple-converted-space">
    <w:name w:val="apple-converted-space"/>
    <w:uiPriority w:val="99"/>
    <w:rsid w:val="00213D7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229CD"/>
    <w:rPr>
      <w:kern w:val="2"/>
    </w:rPr>
  </w:style>
  <w:style w:type="paragraph" w:styleId="a7">
    <w:name w:val="footer"/>
    <w:basedOn w:val="a"/>
    <w:link w:val="a8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29CD"/>
    <w:rPr>
      <w:kern w:val="2"/>
    </w:rPr>
  </w:style>
  <w:style w:type="character" w:customStyle="1" w:styleId="10">
    <w:name w:val="標題 1 字元"/>
    <w:basedOn w:val="a0"/>
    <w:link w:val="1"/>
    <w:rsid w:val="004A7E72"/>
    <w:rPr>
      <w:rFonts w:ascii="Arial" w:hAnsi="Arial"/>
      <w:b/>
      <w:bCs/>
      <w:color w:val="000000"/>
      <w:kern w:val="52"/>
      <w:sz w:val="52"/>
      <w:szCs w:val="52"/>
    </w:rPr>
  </w:style>
  <w:style w:type="paragraph" w:customStyle="1" w:styleId="Default">
    <w:name w:val="Default"/>
    <w:rsid w:val="004A7E7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B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4A7E72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color w:val="00000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602A7"/>
    <w:pPr>
      <w:ind w:leftChars="200" w:left="480"/>
    </w:pPr>
  </w:style>
  <w:style w:type="character" w:customStyle="1" w:styleId="apple-converted-space">
    <w:name w:val="apple-converted-space"/>
    <w:uiPriority w:val="99"/>
    <w:rsid w:val="00213D7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229CD"/>
    <w:rPr>
      <w:kern w:val="2"/>
    </w:rPr>
  </w:style>
  <w:style w:type="paragraph" w:styleId="a7">
    <w:name w:val="footer"/>
    <w:basedOn w:val="a"/>
    <w:link w:val="a8"/>
    <w:uiPriority w:val="99"/>
    <w:unhideWhenUsed/>
    <w:rsid w:val="0022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29CD"/>
    <w:rPr>
      <w:kern w:val="2"/>
    </w:rPr>
  </w:style>
  <w:style w:type="character" w:customStyle="1" w:styleId="10">
    <w:name w:val="標題 1 字元"/>
    <w:basedOn w:val="a0"/>
    <w:link w:val="1"/>
    <w:rsid w:val="004A7E72"/>
    <w:rPr>
      <w:rFonts w:ascii="Arial" w:hAnsi="Arial"/>
      <w:b/>
      <w:bCs/>
      <w:color w:val="000000"/>
      <w:kern w:val="52"/>
      <w:sz w:val="52"/>
      <w:szCs w:val="52"/>
    </w:rPr>
  </w:style>
  <w:style w:type="paragraph" w:customStyle="1" w:styleId="Default">
    <w:name w:val="Default"/>
    <w:rsid w:val="004A7E7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100年度下半年校務評鑑追蹤評鑑</dc:title>
  <dc:creator>tsu</dc:creator>
  <cp:lastModifiedBy>user</cp:lastModifiedBy>
  <cp:revision>4</cp:revision>
  <dcterms:created xsi:type="dcterms:W3CDTF">2015-11-05T10:52:00Z</dcterms:created>
  <dcterms:modified xsi:type="dcterms:W3CDTF">2015-11-05T11:05:00Z</dcterms:modified>
</cp:coreProperties>
</file>